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0" w:rsidRDefault="00F735C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1842135</wp:posOffset>
                </wp:positionV>
                <wp:extent cx="447675" cy="247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35C4" w:rsidRDefault="00F735C4"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0.2pt;margin-top:145.0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" filled="f" stroked="f" strokeweight=".5pt">
                <v:textbox>
                  <w:txbxContent>
                    <w:p w:rsidR="00F735C4" w:rsidRDefault="00F735C4">
                      <w:r>
                        <w:t>196</w:t>
                      </w:r>
                    </w:p>
                  </w:txbxContent>
                </v:textbox>
              </v:shape>
            </w:pict>
          </mc:Fallback>
        </mc:AlternateContent>
      </w:r>
      <w:r w:rsidR="009B6D10" w:rsidRPr="009B6D1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page">
              <wp:align>top</wp:align>
            </wp:positionV>
            <wp:extent cx="7296150" cy="9940290"/>
            <wp:effectExtent l="0" t="0" r="0" b="3810"/>
            <wp:wrapSquare wrapText="bothSides"/>
            <wp:docPr id="1" name="Рисунок 1" descr="C:\Users\Елена\Pictures\img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2.2.4. 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Обеспечить прохождение учащимися различных видов учебной практики в рамках междисциплинарной интеграции.</w:t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 Предоставить учащимся возможность овладеть основам актерского мастерства, выразительной сценической речи, основами игры на музыкальном инструменте, концертмейстерской работы.</w:t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 Организовать досуг школьников в рамках содержательного общения.</w:t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2.2.8. Вести пропаганду театрального и музыкального искусства среди школьников.</w:t>
      </w:r>
    </w:p>
    <w:p w:rsidR="000E5934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2.2.9. Выявить и организовать </w:t>
      </w:r>
      <w:proofErr w:type="spellStart"/>
      <w:r>
        <w:rPr>
          <w:color w:val="000000"/>
          <w:sz w:val="28"/>
          <w:szCs w:val="28"/>
        </w:rPr>
        <w:t>допрофессиональную</w:t>
      </w:r>
      <w:proofErr w:type="spellEnd"/>
      <w:r>
        <w:rPr>
          <w:color w:val="000000"/>
          <w:sz w:val="28"/>
          <w:szCs w:val="28"/>
        </w:rPr>
        <w:t xml:space="preserve"> подготовку одаренных детей и подростков в области театрального искусства.</w:t>
      </w:r>
    </w:p>
    <w:p w:rsidR="000E5934" w:rsidRPr="006C2AD1" w:rsidRDefault="000E5934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2.2.10. Осуществлять сотрудничество с другими творческими объединениями.</w:t>
      </w:r>
    </w:p>
    <w:p w:rsidR="00204980" w:rsidRDefault="00204980" w:rsidP="00D74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4E95" w:rsidRPr="00D74E95" w:rsidRDefault="00D74E95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b/>
          <w:bCs/>
          <w:color w:val="000000"/>
          <w:sz w:val="28"/>
          <w:szCs w:val="28"/>
        </w:rPr>
        <w:t>3.</w:t>
      </w:r>
      <w:r w:rsidR="000E5934">
        <w:rPr>
          <w:b/>
          <w:bCs/>
          <w:color w:val="000000"/>
          <w:sz w:val="28"/>
          <w:szCs w:val="28"/>
        </w:rPr>
        <w:t>Организация</w:t>
      </w:r>
      <w:r w:rsidRPr="00D74E95">
        <w:rPr>
          <w:b/>
          <w:bCs/>
          <w:color w:val="000000"/>
          <w:sz w:val="28"/>
          <w:szCs w:val="28"/>
        </w:rPr>
        <w:t xml:space="preserve"> деятельности </w:t>
      </w:r>
      <w:r w:rsidR="000E5934">
        <w:rPr>
          <w:b/>
          <w:bCs/>
          <w:color w:val="000000"/>
          <w:sz w:val="28"/>
          <w:szCs w:val="28"/>
        </w:rPr>
        <w:t>школьного театра</w:t>
      </w:r>
      <w:r w:rsidRPr="00D74E95">
        <w:rPr>
          <w:b/>
          <w:bCs/>
          <w:color w:val="000000"/>
          <w:sz w:val="28"/>
          <w:szCs w:val="28"/>
        </w:rPr>
        <w:t>.</w:t>
      </w:r>
    </w:p>
    <w:p w:rsidR="00204980" w:rsidRDefault="00204980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4E95" w:rsidRDefault="00D74E95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color w:val="000000"/>
          <w:sz w:val="28"/>
          <w:szCs w:val="28"/>
        </w:rPr>
        <w:t xml:space="preserve">3.1. </w:t>
      </w:r>
      <w:r w:rsidR="00ED631B">
        <w:rPr>
          <w:color w:val="000000"/>
          <w:sz w:val="28"/>
          <w:szCs w:val="28"/>
        </w:rPr>
        <w:t xml:space="preserve">Деятельность школьного театра заключается духовно- нравственном общении, в оказании помощи учащимся в самовыражении и </w:t>
      </w:r>
      <w:proofErr w:type="spellStart"/>
      <w:r w:rsidR="00ED631B">
        <w:rPr>
          <w:color w:val="000000"/>
          <w:sz w:val="28"/>
          <w:szCs w:val="28"/>
        </w:rPr>
        <w:t>самопрезентации</w:t>
      </w:r>
      <w:proofErr w:type="spellEnd"/>
      <w:r w:rsidR="00ED631B">
        <w:rPr>
          <w:color w:val="000000"/>
          <w:sz w:val="28"/>
          <w:szCs w:val="28"/>
        </w:rPr>
        <w:t>, участии в организации культурно- 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ED631B" w:rsidRDefault="00ED631B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ED631B" w:rsidRDefault="00ED631B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3.3.К видам деятельности школьного театра относятся: игровая, познавательная, досугово- развлекательная деятельность (досуговое общение), проблемно- ценностное общение; художественное творчество (проектирование и подготовка спектаклей, концертов, отдельных концертных номеров, мастерских, декораций); социальное творчество (проведение культурно- массовых мероприятий, спектакли, концерты).</w:t>
      </w:r>
    </w:p>
    <w:p w:rsidR="00ED631B" w:rsidRDefault="00ED631B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Деятельность школьного театра организуется в следующ</w:t>
      </w:r>
      <w:r w:rsidR="0004161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 формах: учебное занятие (групповое и индивидуальное), самостоятельная работа, репетиция, спектакль, конкурс, концерт, выступление на концертах и других массовых меропри</w:t>
      </w:r>
      <w:r w:rsidR="0004161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тиях, викторина, познавательная и социальная практика, экскурсия</w:t>
      </w:r>
      <w:r w:rsidR="0004161A">
        <w:rPr>
          <w:color w:val="000000"/>
          <w:sz w:val="28"/>
          <w:szCs w:val="28"/>
        </w:rPr>
        <w:t>, посещение концертов и другие.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Наполняемость групп составляет до 20 человек.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Объединения (группы) могут быть одновозрастными и разновозрастными.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 Школьный театр организует работу с детьми в течении всего учебного года и в каникулярное время.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Школьный театр организует и проводит массовые мероприятия, создает необходимые условия для совместной деятельности детей родителей.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 Продолжительность занятия определяется расписанием.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Занятия проводятся по группам или всем составом, а также в индивидуальном порядке.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Расписание занятий театра составляется с учетом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 гигиенических норм.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План по реализации общеразвивающей программы в школьном театре составляется руководителем театра, утверждается руководителем образовательного учреждения.</w:t>
      </w:r>
    </w:p>
    <w:p w:rsidR="0004161A" w:rsidRDefault="0004161A" w:rsidP="00336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Руководитель школьного теа</w:t>
      </w:r>
      <w:r w:rsidR="008A622D">
        <w:rPr>
          <w:color w:val="000000"/>
          <w:sz w:val="28"/>
          <w:szCs w:val="28"/>
        </w:rPr>
        <w:t>тра, реализующий программу, впра</w:t>
      </w:r>
      <w:r>
        <w:rPr>
          <w:color w:val="000000"/>
          <w:sz w:val="28"/>
          <w:szCs w:val="28"/>
        </w:rPr>
        <w:t>ве выбирать по своему усмотрению технологии и методы, н</w:t>
      </w:r>
      <w:r w:rsidR="008A62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правленные на достижение запланированных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 Ведущими при организации</w:t>
      </w:r>
      <w:r w:rsidR="008A622D">
        <w:rPr>
          <w:color w:val="000000"/>
          <w:sz w:val="28"/>
          <w:szCs w:val="28"/>
        </w:rPr>
        <w:t xml:space="preserve"> занятий являются метод действенного анализа, а также различные формы и методы театральной педагогики.</w:t>
      </w:r>
    </w:p>
    <w:p w:rsidR="00D74E95" w:rsidRPr="008A622D" w:rsidRDefault="008A622D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Учет образовательных достижений учащихся в школьном учебном театре осуществляется через отчет педагога.</w:t>
      </w:r>
    </w:p>
    <w:p w:rsidR="00204980" w:rsidRDefault="00204980" w:rsidP="00D74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4E95" w:rsidRPr="00D74E95" w:rsidRDefault="00D74E95" w:rsidP="00D74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b/>
          <w:bCs/>
          <w:color w:val="000000"/>
          <w:sz w:val="28"/>
          <w:szCs w:val="28"/>
        </w:rPr>
        <w:t>4</w:t>
      </w:r>
      <w:r w:rsidR="006514D7">
        <w:rPr>
          <w:b/>
          <w:bCs/>
          <w:color w:val="000000"/>
          <w:sz w:val="28"/>
          <w:szCs w:val="28"/>
        </w:rPr>
        <w:t>.</w:t>
      </w:r>
      <w:r w:rsidRPr="00D74E95">
        <w:rPr>
          <w:b/>
          <w:bCs/>
          <w:color w:val="000000"/>
          <w:sz w:val="28"/>
          <w:szCs w:val="28"/>
        </w:rPr>
        <w:t xml:space="preserve"> </w:t>
      </w:r>
      <w:r w:rsidR="00504F6A">
        <w:rPr>
          <w:b/>
          <w:bCs/>
          <w:color w:val="000000"/>
          <w:sz w:val="28"/>
          <w:szCs w:val="28"/>
        </w:rPr>
        <w:t>Участники образовательных отношений, их права и обязанности.</w:t>
      </w:r>
    </w:p>
    <w:p w:rsidR="00204980" w:rsidRDefault="00204980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4E95" w:rsidRPr="00D74E95" w:rsidRDefault="00D74E95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color w:val="000000"/>
          <w:sz w:val="28"/>
          <w:szCs w:val="28"/>
        </w:rPr>
        <w:t xml:space="preserve">4.1 </w:t>
      </w:r>
      <w:r w:rsidR="00504F6A">
        <w:rPr>
          <w:color w:val="000000"/>
          <w:sz w:val="28"/>
          <w:szCs w:val="28"/>
        </w:rP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D74E95" w:rsidRPr="00D74E95" w:rsidRDefault="00D74E95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color w:val="000000"/>
          <w:sz w:val="28"/>
          <w:szCs w:val="28"/>
        </w:rPr>
        <w:t xml:space="preserve">4.2 </w:t>
      </w:r>
      <w:r w:rsidR="00504F6A">
        <w:rPr>
          <w:color w:val="000000"/>
          <w:sz w:val="28"/>
          <w:szCs w:val="28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504F6A" w:rsidRDefault="00D74E95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E95">
        <w:rPr>
          <w:color w:val="000000"/>
          <w:sz w:val="28"/>
          <w:szCs w:val="28"/>
        </w:rPr>
        <w:t xml:space="preserve">4.3 </w:t>
      </w:r>
      <w:r w:rsidR="00504F6A">
        <w:rPr>
          <w:color w:val="000000"/>
          <w:sz w:val="28"/>
          <w:szCs w:val="28"/>
        </w:rPr>
        <w:t>Права и обязанности детей, родителей (законных представителей), педагогического работника определяются уставом учреждения. Правилами внутреннего распорядка для учащихся и иными предусмотренными уставом актами.</w:t>
      </w:r>
    </w:p>
    <w:p w:rsidR="00504F6A" w:rsidRDefault="00504F6A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504F6A" w:rsidRDefault="00504F6A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D74E95" w:rsidRDefault="00504F6A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504F6A" w:rsidRDefault="00504F6A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Учащиеся обязаны регулярно посещать занятия в школьном театре.</w:t>
      </w:r>
    </w:p>
    <w:p w:rsidR="00504F6A" w:rsidRDefault="00504F6A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114DEF">
        <w:rPr>
          <w:color w:val="000000"/>
          <w:sz w:val="28"/>
          <w:szCs w:val="28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14DEF" w:rsidRDefault="00114DEF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Педагог имеет право самостоятельно выбирать и использовать методики обучения и воспитания.</w:t>
      </w:r>
    </w:p>
    <w:p w:rsidR="00114DEF" w:rsidRDefault="00114DEF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несет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:rsidR="00114DEF" w:rsidRPr="00D74E95" w:rsidRDefault="00114DEF" w:rsidP="00504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Руководитель школьного театра несет ответственность за жизнь и здоровье детей во время о</w:t>
      </w:r>
      <w:r w:rsidR="00204980">
        <w:rPr>
          <w:color w:val="000000"/>
          <w:sz w:val="28"/>
          <w:szCs w:val="28"/>
        </w:rPr>
        <w:t xml:space="preserve">бразовательного процесса и иные </w:t>
      </w:r>
      <w:r>
        <w:rPr>
          <w:color w:val="000000"/>
          <w:sz w:val="28"/>
          <w:szCs w:val="28"/>
        </w:rPr>
        <w:t>действия</w:t>
      </w:r>
      <w:r w:rsidR="002049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предусмотренные трудовым договором, законодательством.</w:t>
      </w:r>
    </w:p>
    <w:p w:rsidR="000C7F1E" w:rsidRDefault="000C7F1E" w:rsidP="00D74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E67" w:rsidRPr="00D74E95" w:rsidRDefault="00952E67">
      <w:pPr>
        <w:rPr>
          <w:rFonts w:ascii="Times New Roman" w:hAnsi="Times New Roman" w:cs="Times New Roman"/>
          <w:sz w:val="28"/>
          <w:szCs w:val="28"/>
        </w:rPr>
      </w:pPr>
    </w:p>
    <w:sectPr w:rsidR="00952E67" w:rsidRPr="00D7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95"/>
    <w:rsid w:val="0004161A"/>
    <w:rsid w:val="000C7F1E"/>
    <w:rsid w:val="000E5934"/>
    <w:rsid w:val="00114DEF"/>
    <w:rsid w:val="00204980"/>
    <w:rsid w:val="00336835"/>
    <w:rsid w:val="00504F6A"/>
    <w:rsid w:val="006514D7"/>
    <w:rsid w:val="006C2AD1"/>
    <w:rsid w:val="00856444"/>
    <w:rsid w:val="008A622D"/>
    <w:rsid w:val="00952E67"/>
    <w:rsid w:val="009B1A39"/>
    <w:rsid w:val="009B6D10"/>
    <w:rsid w:val="00D74E95"/>
    <w:rsid w:val="00EA1633"/>
    <w:rsid w:val="00ED631B"/>
    <w:rsid w:val="00F73180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6374"/>
  <w15:chartTrackingRefBased/>
  <w15:docId w15:val="{88AD49F1-36E7-4777-9BA1-C4796D7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2020-10-13T05:40:00Z</cp:lastPrinted>
  <dcterms:created xsi:type="dcterms:W3CDTF">2020-10-13T02:50:00Z</dcterms:created>
  <dcterms:modified xsi:type="dcterms:W3CDTF">2023-01-30T02:15:00Z</dcterms:modified>
</cp:coreProperties>
</file>